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ptos" w:cs="Aptos" w:eastAsia="Aptos" w:hAnsi="Aptos"/>
          <w:b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 SISTEMA DE CONTRALORÍA DIGITAL</w:t>
      </w:r>
    </w:p>
    <w:p w:rsidR="00000000" w:rsidDel="00000000" w:rsidP="00000000" w:rsidRDefault="00000000" w:rsidRPr="00000000" w14:paraId="00000002">
      <w:pPr>
        <w:jc w:val="center"/>
        <w:rPr>
          <w:rFonts w:ascii="Aptos" w:cs="Aptos" w:eastAsia="Aptos" w:hAnsi="Aptos"/>
          <w:b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INTEGRACIÓN DEL PROYECTO FINAL</w:t>
      </w:r>
    </w:p>
    <w:p w:rsidR="00000000" w:rsidDel="00000000" w:rsidP="00000000" w:rsidRDefault="00000000" w:rsidRPr="00000000" w14:paraId="00000003">
      <w:pPr>
        <w:spacing w:after="280" w:before="280" w:line="240" w:lineRule="auto"/>
        <w:jc w:val="both"/>
        <w:rPr>
          <w:rFonts w:ascii="Aptos" w:cs="Aptos" w:eastAsia="Aptos" w:hAnsi="Aptos"/>
          <w:b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Descripción del Sistema SICODI: Sistema de Contraloría Digital</w:t>
      </w:r>
    </w:p>
    <w:p w:rsidR="00000000" w:rsidDel="00000000" w:rsidP="00000000" w:rsidRDefault="00000000" w:rsidRPr="00000000" w14:paraId="00000004">
      <w:pPr>
        <w:spacing w:after="280" w:before="280" w:line="240" w:lineRule="auto"/>
        <w:jc w:val="both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Objetivo Principal del Sistema: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SICODI es una plataforma diseñada para centralizar, gestionar y sistematizar de manera eficiente las actividades sustantivas del </w:t>
      </w: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Órgano Estatal de Control (OEC)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, permitiendo una gobernanza basada en datos precisos y actualizados. Su propósito es optimizar la toma de decisiones estratégicas y el seguimiento de actividades relacionadas con el control, la auditoría y la supervisión en el ámbito estatal.</w:t>
      </w:r>
    </w:p>
    <w:p w:rsidR="00000000" w:rsidDel="00000000" w:rsidP="00000000" w:rsidRDefault="00000000" w:rsidRPr="00000000" w14:paraId="00000005">
      <w:pPr>
        <w:spacing w:after="280" w:before="280" w:line="240" w:lineRule="auto"/>
        <w:jc w:val="both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Derivado de lo anterior, en adjunta enlace del sistema SICIDI: </w:t>
      </w:r>
      <w:hyperlink r:id="rId7">
        <w:r w:rsidDel="00000000" w:rsidR="00000000" w:rsidRPr="00000000">
          <w:rPr>
            <w:rFonts w:ascii="Aptos" w:cs="Aptos" w:eastAsia="Aptos" w:hAnsi="Aptos"/>
            <w:color w:val="1155cc"/>
            <w:sz w:val="24"/>
            <w:szCs w:val="24"/>
            <w:u w:val="single"/>
            <w:rtl w:val="0"/>
          </w:rPr>
          <w:t xml:space="preserve">https://sicodi.sonora.gob.mx</w:t>
        </w:r>
      </w:hyperlink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, esto con la finalidad de acceder a la plataforma en mención.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Arquitectura y Funcionalidades del Sistema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4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0"/>
          <w:sz w:val="24"/>
          <w:szCs w:val="24"/>
          <w:rtl w:val="0"/>
        </w:rPr>
        <w:t xml:space="preserve">1. Centralización de Información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sistema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SICODI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centraliza la información relevante de diversas áreas operativas dentro del OEC, convirtiéndose en un repositorio único de datos de auditorías, informes, quejas, recursos y resultados de acciones de control.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Base de Datos Centralizada: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El sistema utiliza una base de datos relacional que centraliza toda la información, garantizando una consulta rápida y eficiente de los registros de todas las actividades operativas y de control.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Integración de Fuentes de Datos: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SICODI está diseñado para integrar diversas fuentes de información dentro del OEC (bases de datos internas, registros de auditoría, plataformas externas de control, etc.), consolidando los datos de manera efectiva.</w:t>
      </w:r>
    </w:p>
    <w:p w:rsidR="00000000" w:rsidDel="00000000" w:rsidP="00000000" w:rsidRDefault="00000000" w:rsidRPr="00000000" w14:paraId="0000000B">
      <w:pPr>
        <w:pStyle w:val="Heading4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0"/>
          <w:sz w:val="24"/>
          <w:szCs w:val="24"/>
          <w:rtl w:val="0"/>
        </w:rPr>
        <w:t xml:space="preserve">2. Sistema de Análisis y Generación de Reportes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 el propósito de optimizar la evaluación y ejecución de estrategias de control y supervisión,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SICODI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cuenta con módulos avanzados de análisis y reportes, que permiten al usuario obtener vistas personalizadas y generar informes detallados.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Módulo de Análisis Avanzado: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El sistema incluye herramientas para realizar análisis de datos en tiempo real, permitiendo la comparación de métricas, identificación de patrones y tendencias en los datos recopilados por el OEC.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Generación Automática de Reportes: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El sistema puede generar reportes personalizados de acuerdo con las necesidades del OEC, facilitando la documentación de auditorías, hallazgos, recomendaciones y resultados de acciones correctivas.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Dashboard Interactivo: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Un panel de control visual y fácil de interpretar muestra estadísticas clave, alertas y gráficos interactivos, proporcionando una visión clara y completa del estado de los procesos de control en cualquier momento.</w:t>
      </w:r>
    </w:p>
    <w:p w:rsidR="00000000" w:rsidDel="00000000" w:rsidP="00000000" w:rsidRDefault="00000000" w:rsidRPr="00000000" w14:paraId="00000010">
      <w:pPr>
        <w:pStyle w:val="Heading4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0"/>
          <w:sz w:val="24"/>
          <w:szCs w:val="24"/>
          <w:rtl w:val="0"/>
        </w:rPr>
        <w:t xml:space="preserve">3. Visualización de Datos en Tiempo Real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SICODI ofrece una interfaz de usuario intuitiva que permite visualizar la información de manera clara y precisa mediante gráficos y tablas. Esta estructura facilita la toma de decisiones basadas en datos actualizados y consolidados.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Plantillas Personalizadas: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El sistema ofrece plantillas prediseñadas que permiten la visualización de información general y específica. Estas plantillas se pueden adaptar a las necesidades particulares de cada OEC, facilitando la personalización de la plataforma según los requisitos del usuario.</w:t>
      </w:r>
    </w:p>
    <w:p w:rsidR="00000000" w:rsidDel="00000000" w:rsidP="00000000" w:rsidRDefault="00000000" w:rsidRPr="00000000" w14:paraId="00000013">
      <w:pPr>
        <w:pStyle w:val="Heading4"/>
        <w:jc w:val="both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0"/>
          <w:sz w:val="24"/>
          <w:szCs w:val="24"/>
          <w:rtl w:val="0"/>
        </w:rPr>
        <w:t xml:space="preserve">4. Adaptabilidad y Personalización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sistema está diseñado para adaptarse a las necesidades específicas de cada OEC, permitiendo una experiencia personalizada y optimizando la eficiencia operativa.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Interfaz Personalizada: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SICODI ofrece una interfaz flexible que puede personalizarse según los diferentes perfiles de usuario dentro del OEC (auditores, supervisores, administradores, etc.), permitiendo el acceso a la información pertinente de acuerdo con el rol asignado.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Modularidad: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El sistema cuenta con un diseño modular que permite agregar o quitar funcionalidades según las necesidades del OEC. Esto permite que la plataforma se adapte a la evolución de las necesidades operativas y tecnológicas del Órgano Estatal de Control.</w:t>
      </w:r>
    </w:p>
    <w:p w:rsidR="00000000" w:rsidDel="00000000" w:rsidP="00000000" w:rsidRDefault="00000000" w:rsidRPr="00000000" w14:paraId="00000017">
      <w:pPr>
        <w:pStyle w:val="Heading4"/>
        <w:jc w:val="both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0"/>
          <w:sz w:val="24"/>
          <w:szCs w:val="24"/>
          <w:rtl w:val="0"/>
        </w:rPr>
        <w:t xml:space="preserve">5. Toma de Decisiones Racionalizada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 la información actualizada y las herramientas de análisis proporcionadas por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SICODI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la toma de decisiones en los OEC es más racionalizada y basada en hechos. La plataforma facilita la evaluación de procesos, el monitoreo de desempeño y la ejecución de estrategias de control en tiempo real.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Análisis Predictivo: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Utilizando algoritmos de análisis predictivo, SICODI puede proporcionar información sobre posibles riesgos futuros, lo que permite anticiparse a problemas y tomar medidas correctivas con antelación.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Toma de Decisiones Basada en Datos: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Los datos organizados y procesados permiten tomar decisiones fundamentadas, eliminando la subjetividad y optimizando las acciones de control.</w:t>
      </w:r>
    </w:p>
    <w:p w:rsidR="00000000" w:rsidDel="00000000" w:rsidP="00000000" w:rsidRDefault="00000000" w:rsidRPr="00000000" w14:paraId="0000001B">
      <w:pPr>
        <w:pStyle w:val="Heading4"/>
        <w:jc w:val="both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0"/>
          <w:sz w:val="24"/>
          <w:szCs w:val="24"/>
          <w:rtl w:val="0"/>
        </w:rPr>
        <w:t xml:space="preserve">6. Seguridad y Privacidad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SICODI está diseñado con altos estándares de seguridad para garantizar la confidencialidad y la integridad de los datos gestionados. La plataforma incluye: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Control de Accesos: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Los accesos al sistema se gestionan mediante un sistema de autenticación robusto, con controles de acceso definidos por roles para garantizar que los usuarios solo puedan ver y modificar la información que les corresponde.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Cifrado de Datos: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La información almacenada y transmitida está cifrada para prevenir accesos no autorizados.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Respaldo de Información: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SICODI cuenta con mecanismos automáticos de respaldo de datos para prevenir pérdidas de información y garantizar la continuidad de la operación.</w:t>
      </w:r>
    </w:p>
    <w:p w:rsidR="00000000" w:rsidDel="00000000" w:rsidP="00000000" w:rsidRDefault="00000000" w:rsidRPr="00000000" w14:paraId="00000020">
      <w:pPr>
        <w:spacing w:after="280" w:before="280" w:line="240" w:lineRule="auto"/>
        <w:jc w:val="both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Por lo anterior, a continuación presentamos las líneas de acción y la ruta seguida para llevar a cabo tanto las actividades generales como las específicas establecidas en el Plan Anual de Trabajo (PAT).</w:t>
      </w:r>
    </w:p>
    <w:p w:rsidR="00000000" w:rsidDel="00000000" w:rsidP="00000000" w:rsidRDefault="00000000" w:rsidRPr="00000000" w14:paraId="00000022">
      <w:pPr>
        <w:jc w:val="both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LINEA DE ACCIÓN II. Sistematización, Visualización y Mejora de la Gobernanza de las Actividades Sustantivas de los OEC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PROYECTO 1. 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Sistema Integral de control, seguimiento y gobernanza de las actividades de los Órganos Estatales de Control. </w:t>
      </w:r>
    </w:p>
    <w:p w:rsidR="00000000" w:rsidDel="00000000" w:rsidP="00000000" w:rsidRDefault="00000000" w:rsidRPr="00000000" w14:paraId="00000025">
      <w:pPr>
        <w:jc w:val="both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ACTIVIDADES GENERALES: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1.1  Recopilación y análisis de información de cada OEC.</w:t>
      </w:r>
    </w:p>
    <w:p w:rsidR="00000000" w:rsidDel="00000000" w:rsidP="00000000" w:rsidRDefault="00000000" w:rsidRPr="00000000" w14:paraId="00000027">
      <w:pPr>
        <w:jc w:val="both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1.2 Presentación del diseño del Sistema Integral de Contraloría Digital.</w:t>
      </w:r>
    </w:p>
    <w:p w:rsidR="00000000" w:rsidDel="00000000" w:rsidP="00000000" w:rsidRDefault="00000000" w:rsidRPr="00000000" w14:paraId="00000028">
      <w:pPr>
        <w:jc w:val="both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1.3 Programación del Sistema Integral de Contraloría Digital.</w:t>
      </w:r>
    </w:p>
    <w:p w:rsidR="00000000" w:rsidDel="00000000" w:rsidP="00000000" w:rsidRDefault="00000000" w:rsidRPr="00000000" w14:paraId="00000029">
      <w:pPr>
        <w:jc w:val="both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1.4 Presentación del Sistema Integral de Contraloría Digital.</w:t>
      </w:r>
    </w:p>
    <w:p w:rsidR="00000000" w:rsidDel="00000000" w:rsidP="00000000" w:rsidRDefault="00000000" w:rsidRPr="00000000" w14:paraId="0000002A">
      <w:pPr>
        <w:jc w:val="both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ACTIVIDAD ESPECÍFICA: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1.1.1  Envío de un video que sirva para contextualizar a los OEC.</w:t>
      </w:r>
    </w:p>
    <w:p w:rsidR="00000000" w:rsidDel="00000000" w:rsidP="00000000" w:rsidRDefault="00000000" w:rsidRPr="00000000" w14:paraId="0000002C">
      <w:pPr>
        <w:jc w:val="both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1.1.2  Diseño del instrumento que se enviará a cada Estado para recopilar información.</w:t>
      </w:r>
    </w:p>
    <w:p w:rsidR="00000000" w:rsidDel="00000000" w:rsidP="00000000" w:rsidRDefault="00000000" w:rsidRPr="00000000" w14:paraId="0000002D">
      <w:pPr>
        <w:jc w:val="both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1.1.3  Solicitud y análisis de información generada por los OEC. </w:t>
      </w:r>
    </w:p>
    <w:p w:rsidR="00000000" w:rsidDel="00000000" w:rsidP="00000000" w:rsidRDefault="00000000" w:rsidRPr="00000000" w14:paraId="0000002E">
      <w:pPr>
        <w:jc w:val="both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1.1.4  Reunión virtual con los OEC y sus Áreas Tecnológicas. </w:t>
      </w:r>
    </w:p>
    <w:p w:rsidR="00000000" w:rsidDel="00000000" w:rsidP="00000000" w:rsidRDefault="00000000" w:rsidRPr="00000000" w14:paraId="0000002F">
      <w:pPr>
        <w:jc w:val="both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1.2.1 Elaboración, presentación, validación y maquetación del diseño del Sistema Integral de Contraloría Digital </w:t>
        <w:br w:type="textWrapping"/>
        <w:t xml:space="preserve">          para los OEC piloto. </w:t>
      </w:r>
    </w:p>
    <w:p w:rsidR="00000000" w:rsidDel="00000000" w:rsidP="00000000" w:rsidRDefault="00000000" w:rsidRPr="00000000" w14:paraId="00000030">
      <w:pPr>
        <w:jc w:val="both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1.3.1  Programación, pruebas y ajustes del Sistema Integral de Contraloría Digital.                                  </w:t>
      </w:r>
    </w:p>
    <w:p w:rsidR="00000000" w:rsidDel="00000000" w:rsidP="00000000" w:rsidRDefault="00000000" w:rsidRPr="00000000" w14:paraId="00000031">
      <w:pPr>
        <w:jc w:val="both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1.4.1  Implementación con OEC pilotos y documentación del Sistema Integral de Contraloría Digital. </w:t>
      </w:r>
    </w:p>
    <w:p w:rsidR="00000000" w:rsidDel="00000000" w:rsidP="00000000" w:rsidRDefault="00000000" w:rsidRPr="00000000" w14:paraId="00000032">
      <w:pPr>
        <w:jc w:val="both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1.4.2  Integración del Proyecto final. </w:t>
      </w:r>
    </w:p>
    <w:p w:rsidR="00000000" w:rsidDel="00000000" w:rsidP="00000000" w:rsidRDefault="00000000" w:rsidRPr="00000000" w14:paraId="00000033">
      <w:pPr>
        <w:jc w:val="both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ACTIVIDADES GENERALES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sz w:val="24"/>
          <w:szCs w:val="24"/>
        </w:rPr>
        <mc:AlternateContent>
          <mc:Choice Requires="wpg">
            <w:drawing>
              <wp:inline distB="0" distT="0" distL="0" distR="0">
                <wp:extent cx="6858000" cy="4271750"/>
                <wp:effectExtent b="0" l="0" r="0" t="0"/>
                <wp:docPr id="195331095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4271750"/>
                          <a:chOff x="0" y="0"/>
                          <a:chExt cx="6864375" cy="427175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6858000" cy="4271750"/>
                            <a:chOff x="0" y="0"/>
                            <a:chExt cx="6858000" cy="42717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858000" cy="4271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104985"/>
                              <a:ext cx="6858000" cy="1922287"/>
                            </a:xfrm>
                            <a:prstGeom prst="roundRect">
                              <a:avLst>
                                <a:gd fmla="val 10000" name="adj"/>
                              </a:avLst>
                            </a:prstGeom>
                            <a:solidFill>
                              <a:schemeClr val="lt1">
                                <a:alpha val="89803"/>
                              </a:schemeClr>
                            </a:solidFill>
                            <a:ln cap="flat" cmpd="sng" w="12700">
                              <a:solidFill>
                                <a:schemeClr val="dk1">
                                  <a:alpha val="89803"/>
                                </a:schemeClr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205739" y="582874"/>
                              <a:ext cx="2014537" cy="1409677"/>
                            </a:xfrm>
                            <a:prstGeom prst="roundRect">
                              <a:avLst>
                                <a:gd fmla="val 10000" name="adj"/>
                              </a:avLst>
                            </a:prstGeom>
                            <a:blipFill rotWithShape="1">
                              <a:blip r:embed="rId8">
                                <a:alphaModFix/>
                              </a:blip>
                              <a:stretch>
                                <a:fillRect b="0" l="-37997" r="-37997" t="0"/>
                              </a:stretch>
                            </a:blipFill>
                            <a:ln cap="flat" cmpd="sng" w="12700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 rot="10800000">
                              <a:off x="278988" y="2057152"/>
                              <a:ext cx="1904745" cy="1463127"/>
                            </a:xfrm>
                            <a:prstGeom prst="round2SameRect">
                              <a:avLst>
                                <a:gd fmla="val 10500" name="adj1"/>
                                <a:gd fmla="val 0" name="adj2"/>
                              </a:avLst>
                            </a:prstGeom>
                            <a:solidFill>
                              <a:schemeClr val="lt1"/>
                            </a:solidFill>
                            <a:ln cap="flat" cmpd="sng" w="12700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7" name="Shape 7"/>
                          <wps:spPr>
                            <a:xfrm>
                              <a:off x="323984" y="2057152"/>
                              <a:ext cx="1814753" cy="14181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Helvetica Neue" w:cs="Helvetica Neue" w:eastAsia="Helvetica Neue" w:hAnsi="Helvetica Neue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1"/>
                                    <w:vertAlign w:val="baseline"/>
                                  </w:rPr>
                                  <w:t xml:space="preserve">1.1.1. Envío de un video que sirva para contextualizar a los OEC.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73.49999904632568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73.49999904632568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1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1"/>
                                    <w:u w:val="single"/>
                                    <w:vertAlign w:val="baseline"/>
                                  </w:rPr>
                                  <w:t xml:space="preserve">Sonora - SICODI.mp4</w:t>
                                </w:r>
                              </w:p>
                            </w:txbxContent>
                          </wps:txbx>
                          <wps:bodyPr anchorCtr="0" anchor="t" bIns="78225" lIns="78225" spcFirstLastPara="1" rIns="78225" wrap="square" tIns="782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2430897" y="580890"/>
                              <a:ext cx="2014537" cy="1409677"/>
                            </a:xfrm>
                            <a:prstGeom prst="roundRect">
                              <a:avLst>
                                <a:gd fmla="val 10000" name="adj"/>
                              </a:avLst>
                            </a:prstGeom>
                            <a:blipFill rotWithShape="1">
                              <a:blip r:embed="rId9">
                                <a:alphaModFix/>
                              </a:blip>
                              <a:stretch>
                                <a:fillRect b="-16998" l="0" r="0" t="-16997"/>
                              </a:stretch>
                            </a:blipFill>
                            <a:ln cap="flat" cmpd="sng" w="12700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 rot="10800000">
                              <a:off x="2477322" y="2047478"/>
                              <a:ext cx="1903314" cy="1509576"/>
                            </a:xfrm>
                            <a:prstGeom prst="round2SameRect">
                              <a:avLst>
                                <a:gd fmla="val 10500" name="adj1"/>
                                <a:gd fmla="val 0" name="adj2"/>
                              </a:avLst>
                            </a:prstGeom>
                            <a:solidFill>
                              <a:schemeClr val="lt1"/>
                            </a:solidFill>
                            <a:ln cap="flat" cmpd="sng" w="12700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10" name="Shape 10"/>
                          <wps:spPr>
                            <a:xfrm>
                              <a:off x="2523747" y="2047478"/>
                              <a:ext cx="1810464" cy="14631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Helvetica Neue" w:cs="Helvetica Neue" w:eastAsia="Helvetica Neue" w:hAnsi="Helvetica Neue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1.1.2.Diseño del Instrumento  que se enviará a cada Estado para recopilar información.</w:t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br w:type="textWrapping"/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u w:val="single"/>
                                    <w:vertAlign w:val="baseline"/>
                                  </w:rPr>
                                  <w:t xml:space="preserve">Cuestionario Sonora.docx</w:t>
                                </w:r>
                              </w:p>
                            </w:txbxContent>
                          </wps:txbx>
                          <wps:bodyPr anchorCtr="0" anchor="t" bIns="71100" lIns="71100" spcFirstLastPara="1" rIns="71100" wrap="square" tIns="71100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4637722" y="581171"/>
                              <a:ext cx="2014537" cy="1409677"/>
                            </a:xfrm>
                            <a:prstGeom prst="roundRect">
                              <a:avLst>
                                <a:gd fmla="val 10000" name="adj"/>
                              </a:avLst>
                            </a:prstGeom>
                            <a:blipFill rotWithShape="1">
                              <a:blip r:embed="rId10">
                                <a:alphaModFix/>
                              </a:blip>
                              <a:stretch>
                                <a:fillRect b="0" l="-18999" r="-18999" t="0"/>
                              </a:stretch>
                            </a:blipFill>
                            <a:ln cap="flat" cmpd="sng" w="12700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 rot="10800000">
                              <a:off x="4646908" y="2052277"/>
                              <a:ext cx="2014537" cy="1469941"/>
                            </a:xfrm>
                            <a:prstGeom prst="round2SameRect">
                              <a:avLst>
                                <a:gd fmla="val 10500" name="adj1"/>
                                <a:gd fmla="val 0" name="adj2"/>
                              </a:avLst>
                            </a:prstGeom>
                            <a:solidFill>
                              <a:schemeClr val="lt1"/>
                            </a:solidFill>
                            <a:ln cap="flat" cmpd="sng" w="12700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13" name="Shape 13"/>
                          <wps:spPr>
                            <a:xfrm>
                              <a:off x="4692114" y="2052277"/>
                              <a:ext cx="1924125" cy="14247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Helvetica Neue" w:cs="Helvetica Neue" w:eastAsia="Helvetica Neue" w:hAnsi="Helvetica Neue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1"/>
                                    <w:vertAlign w:val="baseline"/>
                                  </w:rPr>
                                  <w:t xml:space="preserve">1.1.3. Solicitud y análisis de información generada por los OEC.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73.49999904632568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1"/>
                                    <w:vertAlign w:val="baseline"/>
                                  </w:rPr>
                                  <w:t xml:space="preserve">https://forms.gle/H68qFGS54643vnGw9</w:t>
                                </w:r>
                              </w:p>
                            </w:txbxContent>
                          </wps:txbx>
                          <wps:bodyPr anchorCtr="0" anchor="t" bIns="78225" lIns="78225" spcFirstLastPara="1" rIns="78225" wrap="square" tIns="782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858000" cy="4271750"/>
                <wp:effectExtent b="0" l="0" r="0" t="0"/>
                <wp:docPr id="1953310956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0" cy="42717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Helvetica Neue" w:cs="Helvetica Neue" w:eastAsia="Helvetica Neue" w:hAnsi="Helvetica Neue"/>
          <w:b w:val="1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rtl w:val="0"/>
        </w:rPr>
        <w:t xml:space="preserve">ACTIVIDAD GENERAL</w:t>
      </w:r>
    </w:p>
    <w:p w:rsidR="00000000" w:rsidDel="00000000" w:rsidP="00000000" w:rsidRDefault="00000000" w:rsidRPr="00000000" w14:paraId="00000037">
      <w:pPr>
        <w:spacing w:after="280" w:before="280" w:line="240" w:lineRule="auto"/>
        <w:jc w:val="both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sz w:val="24"/>
          <w:szCs w:val="24"/>
          <w:rtl w:val="0"/>
        </w:rPr>
        <w:t xml:space="preserve">1.2 Presentación del diseño del Sistema Integral de Contraloría Digital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8">
      <w:pPr>
        <w:spacing w:after="280" w:before="280" w:line="240" w:lineRule="auto"/>
        <w:jc w:val="both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120650</wp:posOffset>
            </wp:positionV>
            <wp:extent cx="2838450" cy="1559560"/>
            <wp:effectExtent b="0" l="0" r="0" t="0"/>
            <wp:wrapNone/>
            <wp:docPr id="1953310958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15595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-18</wp:posOffset>
            </wp:positionH>
            <wp:positionV relativeFrom="paragraph">
              <wp:posOffset>124071</wp:posOffset>
            </wp:positionV>
            <wp:extent cx="2838450" cy="1561465"/>
            <wp:effectExtent b="0" l="0" r="0" t="0"/>
            <wp:wrapNone/>
            <wp:docPr id="1953310965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15614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3049905</wp:posOffset>
            </wp:positionH>
            <wp:positionV relativeFrom="paragraph">
              <wp:posOffset>89535</wp:posOffset>
            </wp:positionV>
            <wp:extent cx="2974975" cy="1634490"/>
            <wp:effectExtent b="0" l="0" r="0" t="0"/>
            <wp:wrapSquare wrapText="bothSides" distB="0" distT="0" distL="114300" distR="114300"/>
            <wp:docPr id="195331096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74975" cy="16344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9">
      <w:pPr>
        <w:jc w:val="center"/>
        <w:rPr>
          <w:rFonts w:ascii="Aptos" w:cs="Aptos" w:eastAsia="Aptos" w:hAnsi="Apto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center"/>
        <w:rPr>
          <w:rFonts w:ascii="Aptos" w:cs="Aptos" w:eastAsia="Aptos" w:hAnsi="Apto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center"/>
        <w:rPr>
          <w:rFonts w:ascii="Aptos" w:cs="Aptos" w:eastAsia="Aptos" w:hAnsi="Apto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Aptos" w:cs="Aptos" w:eastAsia="Aptos" w:hAnsi="Aptos"/>
          <w:b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1.3.1 Programación, pruebas y ajustes del Sistema Integral de Contraloría Digital.      </w:t>
      </w:r>
    </w:p>
    <w:p w:rsidR="00000000" w:rsidDel="00000000" w:rsidP="00000000" w:rsidRDefault="00000000" w:rsidRPr="00000000" w14:paraId="00000040">
      <w:pPr>
        <w:rPr>
          <w:rFonts w:ascii="Aptos" w:cs="Aptos" w:eastAsia="Aptos" w:hAnsi="Apto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Aptos" w:cs="Aptos" w:eastAsia="Aptos" w:hAnsi="Aptos"/>
          <w:b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1.4 Presentación del Sistema Integral de Contraloría Digital.</w: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3746500</wp:posOffset>
                </wp:positionH>
                <wp:positionV relativeFrom="paragraph">
                  <wp:posOffset>7621</wp:posOffset>
                </wp:positionV>
                <wp:extent cx="2370455" cy="1414145"/>
                <wp:effectExtent b="0" l="0" r="0" t="0"/>
                <wp:wrapSquare wrapText="bothSides" distB="45720" distT="45720" distL="114300" distR="114300"/>
                <wp:docPr id="1953310957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4165535" y="307769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ptos" w:cs="Aptos" w:eastAsia="Aptos" w:hAnsi="Apto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1.1.4 Reunión virtual con los OEC y sus Áreas Tecnológicas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ptos" w:cs="Aptos" w:eastAsia="Aptos" w:hAnsi="Apto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3746500</wp:posOffset>
                </wp:positionH>
                <wp:positionV relativeFrom="paragraph">
                  <wp:posOffset>7621</wp:posOffset>
                </wp:positionV>
                <wp:extent cx="2370455" cy="1414145"/>
                <wp:effectExtent b="0" l="0" r="0" t="0"/>
                <wp:wrapSquare wrapText="bothSides" distB="45720" distT="45720" distL="114300" distR="114300"/>
                <wp:docPr id="1953310957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0455" cy="14141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2">
      <w:pPr>
        <w:rPr>
          <w:rFonts w:ascii="Helvetica Neue" w:cs="Helvetica Neue" w:eastAsia="Helvetica Neue" w:hAnsi="Helvetica Neue"/>
          <w:b w:val="1"/>
          <w:color w:val="000000"/>
          <w:sz w:val="56"/>
          <w:szCs w:val="56"/>
        </w:rPr>
      </w:pPr>
      <w:r w:rsidDel="00000000" w:rsidR="00000000" w:rsidRPr="00000000">
        <w:rPr/>
        <w:drawing>
          <wp:inline distB="0" distT="0" distL="0" distR="0">
            <wp:extent cx="2780665" cy="1803400"/>
            <wp:effectExtent b="0" l="0" r="0" t="0"/>
            <wp:docPr id="1953310959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80665" cy="1803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sz w:val="56"/>
          <w:szCs w:val="56"/>
          <w:rtl w:val="0"/>
        </w:rPr>
        <w:t xml:space="preserve">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3527918</wp:posOffset>
            </wp:positionH>
            <wp:positionV relativeFrom="paragraph">
              <wp:posOffset>13980</wp:posOffset>
            </wp:positionV>
            <wp:extent cx="2895600" cy="1737995"/>
            <wp:effectExtent b="0" l="0" r="0" t="0"/>
            <wp:wrapSquare wrapText="bothSides" distB="0" distT="0" distL="114300" distR="114300"/>
            <wp:docPr id="1953310961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7379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3">
      <w:pPr>
        <w:rPr>
          <w:rFonts w:ascii="Helvetica Neue" w:cs="Helvetica Neue" w:eastAsia="Helvetica Neue" w:hAnsi="Helvetica Neue"/>
          <w:b w:val="1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rtl w:val="0"/>
        </w:rPr>
        <w:t xml:space="preserve">1.4.1 Implementación con OEC pilotos y documentación del Sistema Integral de Contraloría Digital</w:t>
      </w:r>
    </w:p>
    <w:p w:rsidR="00000000" w:rsidDel="00000000" w:rsidP="00000000" w:rsidRDefault="00000000" w:rsidRPr="00000000" w14:paraId="00000044">
      <w:pPr>
        <w:rPr>
          <w:rFonts w:ascii="Helvetica Neue" w:cs="Helvetica Neue" w:eastAsia="Helvetica Neue" w:hAnsi="Helvetica Neue"/>
          <w:b w:val="1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rtl w:val="0"/>
        </w:rPr>
        <w:t xml:space="preserve">1.4.2 Integración del Proyecto final</w:t>
      </w:r>
    </w:p>
    <w:p w:rsidR="00000000" w:rsidDel="00000000" w:rsidP="00000000" w:rsidRDefault="00000000" w:rsidRPr="00000000" w14:paraId="00000045">
      <w:pPr>
        <w:jc w:val="both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rtl w:val="0"/>
        </w:rPr>
        <w:br w:type="textWrapping"/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El Sistema de Contraloría Digital (SICODI)  facilita una gobernanza basada con datos precisos y actualizados.</w:t>
      </w:r>
    </w:p>
    <w:p w:rsidR="00000000" w:rsidDel="00000000" w:rsidP="00000000" w:rsidRDefault="00000000" w:rsidRPr="00000000" w14:paraId="00000046">
      <w:pPr>
        <w:jc w:val="both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Características técnicas principales:</w:t>
      </w:r>
    </w:p>
    <w:p w:rsidR="00000000" w:rsidDel="00000000" w:rsidP="00000000" w:rsidRDefault="00000000" w:rsidRPr="00000000" w14:paraId="00000047">
      <w:pPr>
        <w:jc w:val="both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Aplicación web confiable y accesible, con diseño intuitivo y responsivo.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Compatible con diversos sistemas operativos y dispositivos.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Búsquedas eficientes a través de tableros interactivos.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Plantillas personalizables y automatización de datos desde Excel.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Escalable y adaptable a necesidades futuras.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Filtros y descarga de datos.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Notificaciones proactivas y alertas personalizadas.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Gestión de usuarios por roles, con autenticación y autorización.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Registro de bitácoras.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Automatización de informes y estadísticas.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Personalización de vistas: nombre, logos, colores y disclaimers</w:t>
      </w:r>
    </w:p>
    <w:p w:rsidR="00000000" w:rsidDel="00000000" w:rsidP="00000000" w:rsidRDefault="00000000" w:rsidRPr="00000000" w14:paraId="00000053">
      <w:pPr>
        <w:rPr>
          <w:rFonts w:ascii="Helvetica Neue" w:cs="Helvetica Neue" w:eastAsia="Helvetica Neue" w:hAnsi="Helvetica Neue"/>
          <w:b w:val="1"/>
          <w:color w:val="000000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Aptos" w:cs="Aptos" w:eastAsia="Aptos" w:hAnsi="Aptos"/>
          <w:b w:val="1"/>
          <w:color w:val="000000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color w:val="000000"/>
          <w:sz w:val="24"/>
          <w:szCs w:val="24"/>
          <w:rtl w:val="0"/>
        </w:rPr>
        <w:t xml:space="preserve">Inconvenientes presentados durante la implementación y desarrollo de SICODI</w:t>
      </w:r>
    </w:p>
    <w:p w:rsidR="00000000" w:rsidDel="00000000" w:rsidP="00000000" w:rsidRDefault="00000000" w:rsidRPr="00000000" w14:paraId="00000055">
      <w:pPr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Una vez que el Órgano Estatal de Control encargado del sistema implemento y realizo pruebas del mismo, se realizaron observaciones que permitieron identificar las siguientes áreas de oportunidad, las cuales ya han sido debidamente solventadas</w:t>
      </w:r>
      <w:r w:rsidDel="00000000" w:rsidR="00000000" w:rsidRPr="00000000">
        <w:rPr>
          <w:rFonts w:ascii="Aptos" w:cs="Aptos" w:eastAsia="Aptos" w:hAnsi="Aptos"/>
          <w:color w:val="000000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Inseguridad o ambigüedad en los requisitos del SICODI.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Retrasos en la entrega de la información necesaria para la implementación del sistema.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Demoras en la entrega de los servidores requeridos para el montaje del proyecto SICODI.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Problemas técnicos en la configuración de los servidores para el correcto funcionamiento del SICODI.</w:t>
      </w:r>
    </w:p>
    <w:p w:rsidR="00000000" w:rsidDel="00000000" w:rsidP="00000000" w:rsidRDefault="00000000" w:rsidRPr="00000000" w14:paraId="0000005A">
      <w:pPr>
        <w:pStyle w:val="Heading3"/>
        <w:rPr>
          <w:rFonts w:ascii="Aptos" w:cs="Aptos" w:eastAsia="Aptos" w:hAnsi="Aptos"/>
          <w:b w:val="0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Beneficios Esperados de SICODI: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Optimización de los Procesos de Control:</w:t>
        <w:br w:type="textWrapping"/>
        <w:t xml:space="preserve">La plataforma facilita la automatización de tareas repetitivas, lo que permite una mayor eficiencia en el seguimiento y ejecución de las auditorías y acciones de control.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Mayor Transparencia y Gobernanza:</w:t>
        <w:br w:type="textWrapping"/>
        <w:t xml:space="preserve">La centralización de datos y la generación de reportes detallados incrementan la transparencia en los procesos de auditoría y control, favoreciendo la rendición de cuentas.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Mejora en la Toma de Decisiones:</w:t>
        <w:br w:type="textWrapping"/>
        <w:t xml:space="preserve">Al contar con información precisa y actualizada, los responsables del control y la supervisión pueden tomar decisiones informadas y oportunas, optimizando los recursos y evitando riesgos innecesarios.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Reducción de Errores Humanos:</w:t>
        <w:br w:type="textWrapping"/>
        <w:t xml:space="preserve">La automatización de procesos y la centralización de la información contribuyen a reducir el riesgo de errores humanos y a mejorar la precisión de los datos utilizados en los informes y auditorías.</w:t>
      </w:r>
    </w:p>
    <w:p w:rsidR="00000000" w:rsidDel="00000000" w:rsidP="00000000" w:rsidRDefault="00000000" w:rsidRPr="00000000" w14:paraId="0000005F">
      <w:pPr>
        <w:pStyle w:val="Heading3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Conclusión del Sistema de Contraloría Digital (SICODI)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SICODI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representa un avance significativo en la gestión de las actividades de los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Órganos Estatales de Control (OEC)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permitiendo la centralización y sistematización de la información clave para el control, seguimiento y supervisión de la gestión pública. Su implementación tiene un impacto directo en la eficiencia operativa, la transparencia y la toma de decisiones dentro de estos órganos.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sistema ha sido diseñado con una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estructura modular y flexible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lo que permite su personalización y adaptación a las necesidades específicas de cada OEC. Esto se traduce en una plataforma ágil y accesible, que optimiza la gestión de auditorías, recursos, quejas y otras actividades sustantivas del OEC. Con herramientas avanzadas de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análisis de datos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y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generación de reportes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SICODI facilita la toma de decisiones informadas y fundamentadas, mejorando la capacidad de respuesta ante situaciones críticas y promoviendo un enfoque más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racionalizado y basado en hechos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Además, su capacidad para ofrecer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información en tiempo real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visualización intuitiva de datos y alertas automatizadas, permite un seguimiento más preciso y oportuno de las actividades, garantizando que los procesos de control y supervisión sean eficientes y efectivos. Esto, a su vez, favorece la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rendición de cuentas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y la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transparencia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en la gestión pública.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SICODI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también mejora significativamente la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gobernanza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al proporcionar a los OEC una herramienta que no solo facilita el monitoreo de las operaciones, sino que también permite la identificación temprana de riesgos y áreas de mejora. Con ello, se fortalece el cumplimiento de las estrategias de control y se optimizan los recursos destinados a la auditoría y fiscalización.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resumen,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SICODI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 establece como una herramienta esencial para los OEC, contribuyendo al fortalecimiento del control interno, la mejora continua de los procesos de fiscalización, y, en última instancia, a la construcción de un sistema de gestión pública más transparente, eficiente y responsable. La implementación exitosa de este sistema marca un paso importante hacia la modernización y la optimización de los procesos administrativos en los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Órganos Estatales de Control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17" w:type="default"/>
      <w:footerReference r:id="rId18" w:type="default"/>
      <w:pgSz w:h="15840" w:w="12240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urier New"/>
  <w:font w:name="Aptos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-457199</wp:posOffset>
          </wp:positionH>
          <wp:positionV relativeFrom="paragraph">
            <wp:posOffset>61414</wp:posOffset>
          </wp:positionV>
          <wp:extent cx="7814945" cy="550545"/>
          <wp:effectExtent b="0" l="0" r="0" t="0"/>
          <wp:wrapNone/>
          <wp:docPr id="1953310960" name="image8.jpg"/>
          <a:graphic>
            <a:graphicData uri="http://schemas.openxmlformats.org/drawingml/2006/picture">
              <pic:pic>
                <pic:nvPicPr>
                  <pic:cNvPr id="0" name="image8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14945" cy="55054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-457199</wp:posOffset>
          </wp:positionH>
          <wp:positionV relativeFrom="paragraph">
            <wp:posOffset>20955</wp:posOffset>
          </wp:positionV>
          <wp:extent cx="7825439" cy="324635"/>
          <wp:effectExtent b="0" l="0" r="0" t="0"/>
          <wp:wrapSquare wrapText="bothSides" distB="0" distT="0" distL="114300" distR="114300"/>
          <wp:docPr descr="01" id="1953310966" name="image4.jpg"/>
          <a:graphic>
            <a:graphicData uri="http://schemas.openxmlformats.org/drawingml/2006/picture">
              <pic:pic>
                <pic:nvPicPr>
                  <pic:cNvPr descr="01" id="0" name="image4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25439" cy="32463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-266131</wp:posOffset>
          </wp:positionH>
          <wp:positionV relativeFrom="paragraph">
            <wp:posOffset>-451891</wp:posOffset>
          </wp:positionV>
          <wp:extent cx="1735455" cy="524510"/>
          <wp:effectExtent b="0" l="0" r="0" t="0"/>
          <wp:wrapSquare wrapText="bothSides" distB="0" distT="0" distL="114300" distR="114300"/>
          <wp:docPr id="195331096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4066" l="0" r="0" t="17866"/>
                  <a:stretch>
                    <a:fillRect/>
                  </a:stretch>
                </pic:blipFill>
                <pic:spPr>
                  <a:xfrm>
                    <a:off x="0" y="0"/>
                    <a:ext cx="1735455" cy="52451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6004673</wp:posOffset>
          </wp:positionH>
          <wp:positionV relativeFrom="paragraph">
            <wp:posOffset>-408759</wp:posOffset>
          </wp:positionV>
          <wp:extent cx="968375" cy="419735"/>
          <wp:effectExtent b="0" l="0" r="0" t="0"/>
          <wp:wrapSquare wrapText="bothSides" distB="0" distT="0" distL="114300" distR="114300"/>
          <wp:docPr id="1953310963" name="image7.png"/>
          <a:graphic>
            <a:graphicData uri="http://schemas.openxmlformats.org/drawingml/2006/picture">
              <pic:pic>
                <pic:nvPicPr>
                  <pic:cNvPr id="0" name="image7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68375" cy="41973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3">
    <w:name w:val="heading 3"/>
    <w:basedOn w:val="Normal"/>
    <w:link w:val="Ttulo3Car"/>
    <w:uiPriority w:val="9"/>
    <w:qFormat w:val="1"/>
    <w:rsid w:val="00A53AA3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kern w:val="0"/>
      <w:sz w:val="27"/>
      <w:szCs w:val="27"/>
      <w:lang w:eastAsia="es-ES" w:val="es-ES"/>
    </w:rPr>
  </w:style>
  <w:style w:type="paragraph" w:styleId="Ttulo4">
    <w:name w:val="heading 4"/>
    <w:basedOn w:val="Normal"/>
    <w:next w:val="Normal"/>
    <w:link w:val="Ttulo4Car"/>
    <w:uiPriority w:val="9"/>
    <w:semiHidden w:val="1"/>
    <w:unhideWhenUsed w:val="1"/>
    <w:qFormat w:val="1"/>
    <w:rsid w:val="00A53AA3"/>
    <w:pPr>
      <w:keepNext w:val="1"/>
      <w:keepLines w:val="1"/>
      <w:spacing w:after="0" w:before="40"/>
      <w:outlineLvl w:val="3"/>
    </w:pPr>
    <w:rPr>
      <w:rFonts w:asciiTheme="majorHAnsi" w:cstheme="majorBidi" w:eastAsiaTheme="majorEastAsia" w:hAnsiTheme="majorHAnsi"/>
      <w:i w:val="1"/>
      <w:iCs w:val="1"/>
      <w:color w:val="2f5496" w:themeColor="accent1" w:themeShade="0000BF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aconcuadrcula">
    <w:name w:val="Table Grid"/>
    <w:basedOn w:val="Tablanormal"/>
    <w:uiPriority w:val="39"/>
    <w:rsid w:val="00D244F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tulo3Car" w:customStyle="1">
    <w:name w:val="Título 3 Car"/>
    <w:basedOn w:val="Fuentedeprrafopredeter"/>
    <w:link w:val="Ttulo3"/>
    <w:uiPriority w:val="9"/>
    <w:rsid w:val="00A53AA3"/>
    <w:rPr>
      <w:rFonts w:ascii="Times New Roman" w:cs="Times New Roman" w:eastAsia="Times New Roman" w:hAnsi="Times New Roman"/>
      <w:b w:val="1"/>
      <w:bCs w:val="1"/>
      <w:kern w:val="0"/>
      <w:sz w:val="27"/>
      <w:szCs w:val="27"/>
      <w:lang w:eastAsia="es-ES" w:val="es-ES"/>
    </w:rPr>
  </w:style>
  <w:style w:type="character" w:styleId="Textoennegrita">
    <w:name w:val="Strong"/>
    <w:basedOn w:val="Fuentedeprrafopredeter"/>
    <w:uiPriority w:val="22"/>
    <w:qFormat w:val="1"/>
    <w:rsid w:val="00A53AA3"/>
    <w:rPr>
      <w:b w:val="1"/>
      <w:bCs w:val="1"/>
    </w:rPr>
  </w:style>
  <w:style w:type="paragraph" w:styleId="NormalWeb">
    <w:name w:val="Normal (Web)"/>
    <w:basedOn w:val="Normal"/>
    <w:uiPriority w:val="99"/>
    <w:semiHidden w:val="1"/>
    <w:unhideWhenUsed w:val="1"/>
    <w:rsid w:val="00A53AA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es-ES" w:val="es-ES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A53AA3"/>
    <w:rPr>
      <w:rFonts w:asciiTheme="majorHAnsi" w:cstheme="majorBidi" w:eastAsiaTheme="majorEastAsia" w:hAnsiTheme="majorHAnsi"/>
      <w:i w:val="1"/>
      <w:iCs w:val="1"/>
      <w:color w:val="2f5496" w:themeColor="accent1" w:themeShade="0000BF"/>
    </w:rPr>
  </w:style>
  <w:style w:type="paragraph" w:styleId="Prrafodelista">
    <w:name w:val="List Paragraph"/>
    <w:basedOn w:val="Normal"/>
    <w:uiPriority w:val="1"/>
    <w:qFormat w:val="1"/>
    <w:rsid w:val="00E115F6"/>
    <w:pPr>
      <w:spacing w:after="0" w:line="276" w:lineRule="auto"/>
      <w:ind w:left="720"/>
      <w:contextualSpacing w:val="1"/>
    </w:pPr>
    <w:rPr>
      <w:rFonts w:ascii="Helvetica" w:cs="Times New Roman" w:eastAsia="Times New Roman" w:hAnsi="Helvetica"/>
      <w:kern w:val="0"/>
      <w:szCs w:val="24"/>
      <w:lang w:val="es-ES"/>
    </w:rPr>
  </w:style>
  <w:style w:type="paragraph" w:styleId="Encabezado">
    <w:name w:val="header"/>
    <w:basedOn w:val="Normal"/>
    <w:link w:val="EncabezadoCar"/>
    <w:uiPriority w:val="99"/>
    <w:unhideWhenUsed w:val="1"/>
    <w:rsid w:val="004C3022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4C3022"/>
  </w:style>
  <w:style w:type="paragraph" w:styleId="Piedepgina">
    <w:name w:val="footer"/>
    <w:basedOn w:val="Normal"/>
    <w:link w:val="PiedepginaCar"/>
    <w:uiPriority w:val="99"/>
    <w:unhideWhenUsed w:val="1"/>
    <w:rsid w:val="004C3022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4C3022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9.png"/><Relationship Id="rId10" Type="http://schemas.openxmlformats.org/officeDocument/2006/relationships/image" Target="media/image10.jpg"/><Relationship Id="rId13" Type="http://schemas.openxmlformats.org/officeDocument/2006/relationships/image" Target="media/image3.jpg"/><Relationship Id="rId12" Type="http://schemas.openxmlformats.org/officeDocument/2006/relationships/image" Target="media/image2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2.jpg"/><Relationship Id="rId15" Type="http://schemas.openxmlformats.org/officeDocument/2006/relationships/image" Target="media/image5.jpg"/><Relationship Id="rId14" Type="http://schemas.openxmlformats.org/officeDocument/2006/relationships/image" Target="media/image11.png"/><Relationship Id="rId17" Type="http://schemas.openxmlformats.org/officeDocument/2006/relationships/header" Target="header1.xml"/><Relationship Id="rId16" Type="http://schemas.openxmlformats.org/officeDocument/2006/relationships/image" Target="media/image6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footer" Target="footer1.xml"/><Relationship Id="rId7" Type="http://schemas.openxmlformats.org/officeDocument/2006/relationships/hyperlink" Target="https://sicodi.sonora.gob.mx" TargetMode="External"/><Relationship Id="rId8" Type="http://schemas.openxmlformats.org/officeDocument/2006/relationships/image" Target="media/image13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8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Relationship Id="rId2" Type="http://schemas.openxmlformats.org/officeDocument/2006/relationships/image" Target="media/image1.png"/><Relationship Id="rId3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rk/F35FotDNVI4cWdMjRmf+VWQ==">CgMxLjA4AHIhMThSSTRKR3YxOWZubGFGQk9wSXNCZ1NkeEgwWklGYnNI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2024-11-06T22:38:00Z</dcterms:created>
  <dc:creator>ADRIANA MORALES IBARRA</dc:creator>
</cp:coreProperties>
</file>